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3A" w:rsidRPr="0048210B" w:rsidRDefault="00FD733A" w:rsidP="00FD733A">
      <w:pPr>
        <w:rPr>
          <w:rFonts w:cstheme="minorHAnsi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210B">
        <w:rPr>
          <w:rFonts w:cstheme="minorHAnsi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PROF. DR NİLÜFER KAHRAMAN</w:t>
      </w:r>
    </w:p>
    <w:p w:rsidR="003E766F" w:rsidRPr="0004418F" w:rsidRDefault="00FD733A">
      <w:pPr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 Eğitimde Ölçme ve Değerlendirme Dersi 202</w:t>
      </w:r>
      <w:r w:rsidR="00315721"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1-22 B</w:t>
      </w:r>
      <w:r w:rsidR="007F36E3"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ahar </w:t>
      </w:r>
      <w:r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103FD9"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öne</w:t>
      </w:r>
      <w:r w:rsidR="007F36E3"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</w:t>
      </w:r>
      <w:r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A68B3" w:rsidRPr="005A68B3" w:rsidRDefault="005A68B3" w:rsidP="005A68B3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Bu haftanın görevi olan </w:t>
      </w:r>
      <w:r w:rsidRPr="005A68B3">
        <w:rPr>
          <w:rFonts w:cstheme="minorHAnsi"/>
          <w:b/>
          <w:color w:val="FF0000"/>
          <w:sz w:val="24"/>
          <w:szCs w:val="24"/>
        </w:rPr>
        <w:t xml:space="preserve">Ödev 2. İçin </w:t>
      </w:r>
      <w:r>
        <w:rPr>
          <w:rFonts w:cstheme="minorHAnsi"/>
          <w:b/>
          <w:color w:val="FF0000"/>
          <w:sz w:val="24"/>
          <w:szCs w:val="24"/>
        </w:rPr>
        <w:t xml:space="preserve">eklenen yönergeyi görmek için dokumanın sonuna gidiniz. Bu hafta web sitesinde ve derste işlenen konularla ilgili olan bu ödevi Pazar akşamına kadar tamamlayarak yüklemeniz beklenmektedir. </w:t>
      </w:r>
    </w:p>
    <w:p w:rsidR="005A68B3" w:rsidRDefault="005A68B3" w:rsidP="0004418F">
      <w:pPr>
        <w:spacing w:after="0" w:line="240" w:lineRule="auto"/>
        <w:rPr>
          <w:rFonts w:cstheme="minorHAnsi"/>
          <w:sz w:val="24"/>
          <w:szCs w:val="24"/>
        </w:rPr>
      </w:pPr>
    </w:p>
    <w:p w:rsidR="005A68B3" w:rsidRDefault="005A68B3" w:rsidP="0004418F">
      <w:pPr>
        <w:spacing w:after="0" w:line="240" w:lineRule="auto"/>
        <w:rPr>
          <w:rFonts w:cstheme="minorHAnsi"/>
          <w:sz w:val="24"/>
          <w:szCs w:val="24"/>
        </w:rPr>
      </w:pPr>
    </w:p>
    <w:p w:rsidR="00FD733A" w:rsidRDefault="00FD733A" w:rsidP="0004418F">
      <w:pPr>
        <w:spacing w:after="0" w:line="240" w:lineRule="auto"/>
        <w:rPr>
          <w:rFonts w:cstheme="minorHAnsi"/>
          <w:sz w:val="24"/>
          <w:szCs w:val="24"/>
        </w:rPr>
      </w:pPr>
      <w:r w:rsidRPr="007F36E3">
        <w:rPr>
          <w:rFonts w:cstheme="minorHAnsi"/>
          <w:sz w:val="24"/>
          <w:szCs w:val="24"/>
        </w:rPr>
        <w:t xml:space="preserve">Ders detayları için </w:t>
      </w:r>
      <w:hyperlink r:id="rId5" w:history="1">
        <w:r w:rsidRPr="007F36E3">
          <w:rPr>
            <w:rStyle w:val="Kpr"/>
            <w:rFonts w:cstheme="minorHAnsi"/>
            <w:sz w:val="24"/>
            <w:szCs w:val="24"/>
          </w:rPr>
          <w:t>https://www.niluferkahraman.com/</w:t>
        </w:r>
      </w:hyperlink>
      <w:r w:rsidRPr="007F36E3">
        <w:rPr>
          <w:rFonts w:cstheme="minorHAnsi"/>
          <w:sz w:val="24"/>
          <w:szCs w:val="24"/>
        </w:rPr>
        <w:t xml:space="preserve"> adresinden ilgili li</w:t>
      </w:r>
      <w:r w:rsidR="000E4AAF">
        <w:rPr>
          <w:rFonts w:cstheme="minorHAnsi"/>
          <w:sz w:val="24"/>
          <w:szCs w:val="24"/>
        </w:rPr>
        <w:t>n</w:t>
      </w:r>
      <w:r w:rsidRPr="007F36E3">
        <w:rPr>
          <w:rFonts w:cstheme="minorHAnsi"/>
          <w:sz w:val="24"/>
          <w:szCs w:val="24"/>
        </w:rPr>
        <w:t>kleri takip ediniz.</w:t>
      </w:r>
    </w:p>
    <w:p w:rsidR="005A68B3" w:rsidRDefault="005A68B3" w:rsidP="0004418F">
      <w:pPr>
        <w:spacing w:after="0" w:line="240" w:lineRule="auto"/>
        <w:rPr>
          <w:rFonts w:cstheme="minorHAnsi"/>
          <w:sz w:val="24"/>
          <w:szCs w:val="24"/>
        </w:rPr>
      </w:pPr>
    </w:p>
    <w:p w:rsidR="0004418F" w:rsidRPr="0004418F" w:rsidRDefault="0004418F" w:rsidP="0004418F">
      <w:pPr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Önemli notlar:</w:t>
      </w:r>
      <w:r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4418F" w:rsidRDefault="0004418F" w:rsidP="0004418F">
      <w:pPr>
        <w:ind w:left="708"/>
      </w:pPr>
      <w:r>
        <w:t>1. Tüm uygulama, ödev ve diğer aktiviteler çevrimiçi ortamda yürütülmektedir.</w:t>
      </w:r>
    </w:p>
    <w:p w:rsidR="0004418F" w:rsidRDefault="0004418F" w:rsidP="0004418F">
      <w:pPr>
        <w:ind w:left="708"/>
      </w:pPr>
      <w:r>
        <w:t>2. Ödev-görevler için son yükleme tarih-saati Pazar 23:45’tir.</w:t>
      </w:r>
    </w:p>
    <w:p w:rsidR="0004418F" w:rsidRDefault="0004418F" w:rsidP="0004418F">
      <w:pPr>
        <w:ind w:left="708"/>
      </w:pPr>
      <w:r>
        <w:t xml:space="preserve">3. Yüklediğiniz dokumanı </w:t>
      </w:r>
      <w:proofErr w:type="spellStart"/>
      <w:r>
        <w:t>notlandırabilmemiz</w:t>
      </w:r>
      <w:proofErr w:type="spellEnd"/>
      <w:r>
        <w:t xml:space="preserve"> için, metnin başına kendi kişi bilgilerinizi aşağıda verildiği gibi giriniz. (Kullandığımız </w:t>
      </w:r>
      <w:proofErr w:type="spellStart"/>
      <w:r>
        <w:t>arayüz</w:t>
      </w:r>
      <w:proofErr w:type="spellEnd"/>
      <w:r>
        <w:t>, bu bilgileri yüklediğiniz dokumana otomatik olarak işleyecek kadar akıllı değildir.)</w:t>
      </w:r>
    </w:p>
    <w:p w:rsidR="0004418F" w:rsidRDefault="0004418F" w:rsidP="0004418F">
      <w:pPr>
        <w:ind w:left="708"/>
      </w:pPr>
      <w:r>
        <w:t xml:space="preserve">            Ad-</w:t>
      </w:r>
      <w:proofErr w:type="spellStart"/>
      <w:r>
        <w:t>Soyad</w:t>
      </w:r>
      <w:proofErr w:type="spellEnd"/>
      <w:r>
        <w:t>:</w:t>
      </w:r>
    </w:p>
    <w:p w:rsidR="0004418F" w:rsidRDefault="0004418F" w:rsidP="0004418F">
      <w:pPr>
        <w:ind w:left="708"/>
      </w:pPr>
      <w:r>
        <w:t xml:space="preserve">            Öğrenci Numarası:</w:t>
      </w:r>
    </w:p>
    <w:p w:rsidR="0004418F" w:rsidRDefault="0004418F" w:rsidP="0004418F">
      <w:pPr>
        <w:ind w:left="708"/>
      </w:pPr>
      <w:r>
        <w:t xml:space="preserve">            Ödev:</w:t>
      </w:r>
    </w:p>
    <w:p w:rsidR="0004418F" w:rsidRDefault="0004418F" w:rsidP="0004418F">
      <w:pPr>
        <w:ind w:left="708"/>
      </w:pPr>
      <w:r>
        <w:t xml:space="preserve">            Ödevin teslim tarihi:</w:t>
      </w:r>
    </w:p>
    <w:p w:rsidR="0004418F" w:rsidRDefault="0004418F" w:rsidP="0004418F">
      <w:pPr>
        <w:ind w:left="708"/>
      </w:pPr>
      <w:r>
        <w:t xml:space="preserve">4. Yüklediğiniz dokumanın çıktısını alarak sınıfa getiriniz. Sınıf-içi uygulama çalışması için değiş-tokuş yapmanız ve notlar almanız gerekecektir. (Çevrimiçi yüklediğiniz belgelerin çıktısını alarak sınıfa getirmek sizin sorumluluğunuzda olacaktır. Bu işlere bakan bir </w:t>
      </w:r>
      <w:proofErr w:type="spellStart"/>
      <w:r>
        <w:t>sekreteyamız</w:t>
      </w:r>
      <w:proofErr w:type="spellEnd"/>
      <w:r>
        <w:t xml:space="preserve"> bulunmamaktadır.) Elektronik olarak indirdiğiniz belge için telefonunuzun başkası ile değiş-tokuş etmek istemeyebilirsiniz.</w:t>
      </w:r>
    </w:p>
    <w:p w:rsidR="0004418F" w:rsidRDefault="0004418F" w:rsidP="0004418F"/>
    <w:p w:rsidR="0004418F" w:rsidRPr="0004418F" w:rsidRDefault="0004418F" w:rsidP="0004418F">
      <w:pPr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18F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Görev listesi</w:t>
      </w:r>
    </w:p>
    <w:p w:rsidR="0004418F" w:rsidRPr="0048210B" w:rsidRDefault="0004418F" w:rsidP="0004418F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10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Ödev 1. Gözlem raporu </w:t>
      </w:r>
    </w:p>
    <w:p w:rsidR="0004418F" w:rsidRPr="007F36E3" w:rsidRDefault="0004418F" w:rsidP="0004418F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5-10 dakikalık bir gözlem yapınız. </w:t>
      </w:r>
    </w:p>
    <w:p w:rsidR="0004418F" w:rsidRPr="007F36E3" w:rsidRDefault="0004418F" w:rsidP="0004418F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Gözleminiz için konu durum/kişi/olay, tarih, yer, vs. belirtiniz. Alanınıza uygun yazım formatını kullanmayı unutmayınız.  Kendi kişi bilgilerinizi, ödev adını ve başlık ekleyiniz. (En az 1, en fazla 2 sayfa; 1,5 </w:t>
      </w:r>
      <w:proofErr w:type="gram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aralık</w:t>
      </w:r>
      <w:proofErr w:type="gram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, harf puntosu 11 - </w:t>
      </w:r>
      <w:proofErr w:type="spell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word</w:t>
      </w:r>
      <w:proofErr w:type="spell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dokumanı). Web sitesindeki </w:t>
      </w:r>
      <w:proofErr w:type="spell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likten</w:t>
      </w:r>
      <w:proofErr w:type="spell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yüklediğiniz belgeyi ders dosyanıza ekleyerek sınıfa getirmeyi unutmayınız. Çevrimiçi yüklediğiniz belgelerin çıktısını alarak sınıfa getirmek sizin sorumluluğunuzda ol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a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caktır. Bu işlere bakan bir </w:t>
      </w:r>
      <w:proofErr w:type="spell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sekreteyamız</w:t>
      </w:r>
      <w:proofErr w:type="spell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bulunmamaktadır.</w:t>
      </w:r>
    </w:p>
    <w:p w:rsidR="0004418F" w:rsidRDefault="0004418F" w:rsidP="0004418F"/>
    <w:p w:rsidR="003D0765" w:rsidRDefault="003D0765" w:rsidP="0004418F"/>
    <w:p w:rsidR="009D4162" w:rsidRDefault="009D4162" w:rsidP="009D4162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Ödev 2</w:t>
      </w:r>
      <w:r w:rsidRPr="0048210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Temel istatistikler</w:t>
      </w:r>
      <w:r w:rsidRPr="0048210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076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Bahar 2022</w:t>
      </w:r>
      <w:r w:rsidR="001A210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EÖD </w:t>
      </w:r>
    </w:p>
    <w:p w:rsidR="009D4162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Aşağıdaki formatı kullanarak en az 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10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kişiden ver toplayınız. 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</w:t>
      </w:r>
      <w:r w:rsidR="005E4CF6">
        <w:rPr>
          <w:rFonts w:cstheme="minorHAnsi"/>
          <w:color w:val="333E48"/>
          <w:sz w:val="24"/>
          <w:szCs w:val="24"/>
          <w:shd w:val="clear" w:color="auto" w:fill="FFFFFF"/>
        </w:rPr>
        <w:t xml:space="preserve">Araştırmanız, çalışma grubunuzun bu konudaki eğilimlerini ortaya çıkarmak. </w:t>
      </w:r>
    </w:p>
    <w:p w:rsidR="003D0765" w:rsidRDefault="003D0765" w:rsidP="003D0765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0765" w:rsidRDefault="003D0765" w:rsidP="003D0765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Ödev 3</w:t>
      </w:r>
      <w:r w:rsidRPr="0048210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Temel istatistikler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48210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Bahar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EÖD </w:t>
      </w:r>
    </w:p>
    <w:p w:rsidR="003D0765" w:rsidRPr="007F36E3" w:rsidRDefault="003D0765" w:rsidP="003D076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Aşağıdaki formatı kullanarak en az 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10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kişiden ver toplayınız. 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Araştırmanız, çalışma grubunuzun bu konudaki eğilimlerini ortaya çıkarmak. </w:t>
      </w:r>
    </w:p>
    <w:p w:rsidR="009D4162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CB5A4C" w:rsidRPr="00A103F6" w:rsidRDefault="00CB5A4C" w:rsidP="009D4162">
      <w:pPr>
        <w:rPr>
          <w:rFonts w:cstheme="minorHAnsi"/>
          <w:b/>
          <w:color w:val="333E48"/>
          <w:sz w:val="24"/>
          <w:szCs w:val="24"/>
          <w:shd w:val="clear" w:color="auto" w:fill="FFFFFF"/>
        </w:rPr>
      </w:pPr>
      <w:r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>1. Veri toplama</w:t>
      </w:r>
    </w:p>
    <w:p w:rsidR="009D4162" w:rsidRDefault="00CB5A4C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“Eş seçiminde maddi imkânlar önemlidir.” c</w:t>
      </w:r>
      <w:r w:rsidR="009D4162">
        <w:rPr>
          <w:rFonts w:cstheme="minorHAnsi"/>
          <w:color w:val="333E48"/>
          <w:sz w:val="24"/>
          <w:szCs w:val="24"/>
          <w:shd w:val="clear" w:color="auto" w:fill="FFFFFF"/>
        </w:rPr>
        <w:t>ümle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sine </w:t>
      </w:r>
      <w:r w:rsidR="009D4162">
        <w:rPr>
          <w:rFonts w:cstheme="minorHAnsi"/>
          <w:color w:val="333E48"/>
          <w:sz w:val="24"/>
          <w:szCs w:val="24"/>
          <w:shd w:val="clear" w:color="auto" w:fill="FFFFFF"/>
        </w:rPr>
        <w:t>için katılma durumu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 için en az 10 kişiden veri toplayınız. </w:t>
      </w:r>
      <w:r w:rsidR="009D4162">
        <w:rPr>
          <w:rFonts w:cstheme="minorHAnsi"/>
          <w:color w:val="333E48"/>
          <w:sz w:val="24"/>
          <w:szCs w:val="24"/>
          <w:shd w:val="clear" w:color="auto" w:fill="FFFFFF"/>
        </w:rPr>
        <w:t>(1. Kesinlikle Katılmıyorum, 2. Katılmıyorum, 3.Emin değilim, 3.Katılıyorum, 5. Kesinlikle Katılıyorum).</w:t>
      </w:r>
    </w:p>
    <w:p w:rsidR="009D4162" w:rsidRDefault="005E4CF6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(İsterseniz “maddi </w:t>
      </w:r>
      <w:r w:rsidR="00A103F6">
        <w:rPr>
          <w:rFonts w:cstheme="minorHAnsi"/>
          <w:color w:val="333E48"/>
          <w:sz w:val="24"/>
          <w:szCs w:val="24"/>
          <w:shd w:val="clear" w:color="auto" w:fill="FFFFFF"/>
        </w:rPr>
        <w:t>imkânlar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” yerine başka bir özellik kullanabilirsiniz.</w:t>
      </w:r>
      <w:r w:rsidR="00BB3B7D">
        <w:rPr>
          <w:rFonts w:cstheme="minorHAnsi"/>
          <w:color w:val="333E48"/>
          <w:sz w:val="24"/>
          <w:szCs w:val="24"/>
          <w:shd w:val="clear" w:color="auto" w:fill="FFFFFF"/>
        </w:rPr>
        <w:t xml:space="preserve"> İsim vs. gibi kişisel bilgileri kaydetmeyiniz. Numaralandırma kullanınız.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)</w:t>
      </w:r>
    </w:p>
    <w:p w:rsidR="00CB5A4C" w:rsidRDefault="00BB3B7D" w:rsidP="00A103F6">
      <w:pPr>
        <w:spacing w:line="240" w:lineRule="auto"/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Kişilerden, k</w:t>
      </w:r>
      <w:r w:rsidR="00CB5A4C">
        <w:rPr>
          <w:rFonts w:cstheme="minorHAnsi"/>
          <w:color w:val="333E48"/>
          <w:sz w:val="24"/>
          <w:szCs w:val="24"/>
          <w:shd w:val="clear" w:color="auto" w:fill="FFFFFF"/>
        </w:rPr>
        <w:t xml:space="preserve">endileri için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verdikleri yanıttan </w:t>
      </w:r>
      <w:r w:rsidR="00CB5A4C">
        <w:rPr>
          <w:rFonts w:cstheme="minorHAnsi"/>
          <w:color w:val="333E48"/>
          <w:sz w:val="24"/>
          <w:szCs w:val="24"/>
          <w:shd w:val="clear" w:color="auto" w:fill="FFFFFF"/>
        </w:rPr>
        <w:t xml:space="preserve">sonra, aileleri ve toplum için de görüş bildirmelerini isteyiniz. </w:t>
      </w:r>
    </w:p>
    <w:p w:rsidR="00BB3B7D" w:rsidRDefault="00BB3B7D" w:rsidP="00A103F6">
      <w:pPr>
        <w:spacing w:line="240" w:lineRule="auto"/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Böylece üç maddeniz olacak:</w:t>
      </w:r>
    </w:p>
    <w:p w:rsidR="009D4162" w:rsidRDefault="009D4162" w:rsidP="00A103F6">
      <w:pPr>
        <w:spacing w:line="240" w:lineRule="auto"/>
        <w:ind w:left="709"/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Madde 1. </w:t>
      </w:r>
      <w:r w:rsidR="00BB3B7D">
        <w:rPr>
          <w:rFonts w:cstheme="minorHAnsi"/>
          <w:color w:val="333E48"/>
          <w:sz w:val="24"/>
          <w:szCs w:val="24"/>
          <w:shd w:val="clear" w:color="auto" w:fill="FFFFFF"/>
        </w:rPr>
        <w:t>Kendi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ab/>
      </w:r>
      <w:r>
        <w:rPr>
          <w:rFonts w:cstheme="minorHAnsi"/>
          <w:color w:val="333E48"/>
          <w:sz w:val="24"/>
          <w:szCs w:val="24"/>
          <w:shd w:val="clear" w:color="auto" w:fill="FFFFFF"/>
        </w:rPr>
        <w:tab/>
      </w:r>
      <w:r>
        <w:rPr>
          <w:rFonts w:cstheme="minorHAnsi"/>
          <w:color w:val="333E48"/>
          <w:sz w:val="24"/>
          <w:szCs w:val="24"/>
          <w:shd w:val="clear" w:color="auto" w:fill="FFFFFF"/>
        </w:rPr>
        <w:tab/>
      </w:r>
      <w:r>
        <w:rPr>
          <w:rFonts w:cstheme="minorHAnsi"/>
          <w:color w:val="333E48"/>
          <w:sz w:val="24"/>
          <w:szCs w:val="24"/>
          <w:shd w:val="clear" w:color="auto" w:fill="FFFFFF"/>
        </w:rPr>
        <w:tab/>
      </w:r>
    </w:p>
    <w:p w:rsidR="009D4162" w:rsidRDefault="009D4162" w:rsidP="00A103F6">
      <w:pPr>
        <w:spacing w:line="240" w:lineRule="auto"/>
        <w:ind w:left="709"/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Madde 2. Aile</w:t>
      </w:r>
      <w:r w:rsidR="00BB3B7D">
        <w:rPr>
          <w:rFonts w:cstheme="minorHAnsi"/>
          <w:color w:val="333E48"/>
          <w:sz w:val="24"/>
          <w:szCs w:val="24"/>
          <w:shd w:val="clear" w:color="auto" w:fill="FFFFFF"/>
        </w:rPr>
        <w:t>si</w:t>
      </w:r>
    </w:p>
    <w:p w:rsidR="009D4162" w:rsidRDefault="009D4162" w:rsidP="00A103F6">
      <w:pPr>
        <w:spacing w:line="240" w:lineRule="auto"/>
        <w:ind w:left="709"/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Madde 3. İçinde yaşadığı toplum için</w:t>
      </w:r>
    </w:p>
    <w:p w:rsidR="009D4162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BB3B7D" w:rsidRPr="00A103F6" w:rsidRDefault="009D4162" w:rsidP="009D4162">
      <w:pPr>
        <w:rPr>
          <w:rFonts w:cstheme="minorHAnsi"/>
          <w:b/>
          <w:color w:val="333E48"/>
          <w:sz w:val="24"/>
          <w:szCs w:val="24"/>
          <w:shd w:val="clear" w:color="auto" w:fill="FFFFFF"/>
        </w:rPr>
      </w:pPr>
      <w:r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2. </w:t>
      </w:r>
      <w:proofErr w:type="spellStart"/>
      <w:r w:rsidR="00BB3B7D"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>Tablolaştırma</w:t>
      </w:r>
      <w:proofErr w:type="spellEnd"/>
    </w:p>
    <w:p w:rsidR="009D4162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Topladığınız verileri </w:t>
      </w:r>
      <w:r w:rsidR="00CB5A4C">
        <w:rPr>
          <w:rFonts w:cstheme="minorHAnsi"/>
          <w:color w:val="333E48"/>
          <w:sz w:val="24"/>
          <w:szCs w:val="24"/>
          <w:shd w:val="clear" w:color="auto" w:fill="FFFFFF"/>
        </w:rPr>
        <w:t>aşağıdaki gibi bir tabloya yazınız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5E4CF6" w:rsidRPr="005E4CF6" w:rsidTr="005E4CF6"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Kişi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Madde 1 (Kendi)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 xml:space="preserve">Madde 2 (Aile) </w:t>
            </w: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Madde 3 (Toplum)</w:t>
            </w: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5E4CF6" w:rsidRPr="005E4CF6" w:rsidTr="005E4CF6">
        <w:tc>
          <w:tcPr>
            <w:tcW w:w="1510" w:type="dxa"/>
          </w:tcPr>
          <w:p w:rsid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5E4CF6" w:rsidRPr="005E4CF6" w:rsidRDefault="005E4CF6" w:rsidP="00EB38C4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</w:tbl>
    <w:p w:rsidR="009D4162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9D4162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BB3B7D" w:rsidRPr="00A103F6" w:rsidRDefault="009D4162" w:rsidP="009D4162">
      <w:pPr>
        <w:rPr>
          <w:rFonts w:cstheme="minorHAnsi"/>
          <w:b/>
          <w:color w:val="333E48"/>
          <w:sz w:val="24"/>
          <w:szCs w:val="24"/>
          <w:shd w:val="clear" w:color="auto" w:fill="FFFFFF"/>
        </w:rPr>
      </w:pPr>
      <w:r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3. </w:t>
      </w:r>
      <w:r w:rsidR="00BB3B7D"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>Hesaplama</w:t>
      </w:r>
    </w:p>
    <w:p w:rsidR="005E4CF6" w:rsidRDefault="00CB5A4C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Topladığınız</w:t>
      </w:r>
      <w:r w:rsidR="009D4162">
        <w:rPr>
          <w:rFonts w:cstheme="minorHAnsi"/>
          <w:color w:val="333E48"/>
          <w:sz w:val="24"/>
          <w:szCs w:val="24"/>
          <w:shd w:val="clear" w:color="auto" w:fill="FFFFFF"/>
        </w:rPr>
        <w:t xml:space="preserve"> veriler için temel istatistikleri hesaplayınız.</w:t>
      </w:r>
      <w:r w:rsidR="005E4CF6">
        <w:rPr>
          <w:rFonts w:cstheme="minorHAnsi"/>
          <w:color w:val="333E48"/>
          <w:sz w:val="24"/>
          <w:szCs w:val="24"/>
          <w:shd w:val="clear" w:color="auto" w:fill="FFFFFF"/>
        </w:rPr>
        <w:t xml:space="preserve"> </w:t>
      </w:r>
      <w:r w:rsidR="00BB3B7D">
        <w:rPr>
          <w:rFonts w:cstheme="minorHAnsi"/>
          <w:color w:val="333E48"/>
          <w:sz w:val="24"/>
          <w:szCs w:val="24"/>
          <w:shd w:val="clear" w:color="auto" w:fill="FFFFFF"/>
        </w:rPr>
        <w:t>(</w:t>
      </w:r>
      <w:proofErr w:type="spellStart"/>
      <w:r w:rsidR="009D4162">
        <w:rPr>
          <w:rFonts w:cstheme="minorHAnsi"/>
          <w:color w:val="333E48"/>
          <w:sz w:val="24"/>
          <w:szCs w:val="24"/>
          <w:shd w:val="clear" w:color="auto" w:fill="FFFFFF"/>
        </w:rPr>
        <w:t>Mod</w:t>
      </w:r>
      <w:proofErr w:type="spellEnd"/>
      <w:r w:rsidR="009D4162">
        <w:rPr>
          <w:rFonts w:cstheme="minorHAnsi"/>
          <w:color w:val="333E48"/>
          <w:sz w:val="24"/>
          <w:szCs w:val="24"/>
          <w:shd w:val="clear" w:color="auto" w:fill="FFFFFF"/>
        </w:rPr>
        <w:t xml:space="preserve">, Ortanca(Medyan), Ortalama; </w:t>
      </w:r>
    </w:p>
    <w:p w:rsidR="005E4CF6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Aralık</w:t>
      </w:r>
      <w:r w:rsidR="000E4AAF">
        <w:rPr>
          <w:rFonts w:cstheme="minorHAnsi"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(</w:t>
      </w:r>
      <w:proofErr w:type="spellStart"/>
      <w:r>
        <w:rPr>
          <w:rFonts w:cstheme="minorHAnsi"/>
          <w:color w:val="333E48"/>
          <w:sz w:val="24"/>
          <w:szCs w:val="24"/>
          <w:shd w:val="clear" w:color="auto" w:fill="FFFFFF"/>
        </w:rPr>
        <w:t>Ranj</w:t>
      </w:r>
      <w:proofErr w:type="spellEnd"/>
      <w:r>
        <w:rPr>
          <w:rFonts w:cstheme="minorHAnsi"/>
          <w:color w:val="333E48"/>
          <w:sz w:val="24"/>
          <w:szCs w:val="24"/>
          <w:shd w:val="clear" w:color="auto" w:fill="FFFFFF"/>
        </w:rPr>
        <w:t>)</w:t>
      </w:r>
      <w:r w:rsidR="005E4CF6">
        <w:rPr>
          <w:rFonts w:cstheme="minorHAnsi"/>
          <w:color w:val="333E48"/>
          <w:sz w:val="24"/>
          <w:szCs w:val="24"/>
          <w:shd w:val="clear" w:color="auto" w:fill="FFFFFF"/>
        </w:rPr>
        <w:t>, Çeyrekler, Standart Sapma</w:t>
      </w:r>
      <w:r w:rsidR="00BB3B7D">
        <w:rPr>
          <w:rFonts w:cstheme="minorHAnsi"/>
          <w:color w:val="333E48"/>
          <w:sz w:val="24"/>
          <w:szCs w:val="24"/>
          <w:shd w:val="clear" w:color="auto" w:fill="FFFFFF"/>
        </w:rPr>
        <w:t xml:space="preserve">, </w:t>
      </w:r>
      <w:r w:rsidR="005E4CF6">
        <w:rPr>
          <w:rFonts w:cstheme="minorHAnsi"/>
          <w:color w:val="333E48"/>
          <w:sz w:val="24"/>
          <w:szCs w:val="24"/>
          <w:shd w:val="clear" w:color="auto" w:fill="FFFFFF"/>
        </w:rPr>
        <w:t>Korelasyon</w:t>
      </w:r>
      <w:r w:rsidR="00BB3B7D">
        <w:rPr>
          <w:rFonts w:cstheme="minorHAnsi"/>
          <w:color w:val="333E48"/>
          <w:sz w:val="24"/>
          <w:szCs w:val="24"/>
          <w:shd w:val="clear" w:color="auto" w:fill="FFFFFF"/>
        </w:rPr>
        <w:t>)</w:t>
      </w:r>
    </w:p>
    <w:p w:rsidR="005E4CF6" w:rsidRDefault="005E4CF6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BB3B7D" w:rsidRPr="00A103F6" w:rsidRDefault="005E4CF6" w:rsidP="009D4162">
      <w:pPr>
        <w:rPr>
          <w:rFonts w:cstheme="minorHAnsi"/>
          <w:b/>
          <w:color w:val="333E48"/>
          <w:sz w:val="24"/>
          <w:szCs w:val="24"/>
          <w:shd w:val="clear" w:color="auto" w:fill="FFFFFF"/>
        </w:rPr>
      </w:pPr>
      <w:r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4. </w:t>
      </w:r>
      <w:r w:rsidR="00BB3B7D"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>Yorumlama</w:t>
      </w:r>
    </w:p>
    <w:p w:rsidR="009D4162" w:rsidRDefault="005E4CF6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Elde ettiğiniz istatistikler ışığında bulgularınızı yorumlayarak birkaç cümle ile özetleyiniz. </w:t>
      </w:r>
    </w:p>
    <w:p w:rsidR="00A103F6" w:rsidRDefault="00A103F6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(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En az 1, en fazla 2 sayfa; 1,5 </w:t>
      </w:r>
      <w:proofErr w:type="gram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aralık</w:t>
      </w:r>
      <w:proofErr w:type="gram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, harf puntosu 11 - </w:t>
      </w:r>
      <w:proofErr w:type="spell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word</w:t>
      </w:r>
      <w:proofErr w:type="spell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dokumanı)</w:t>
      </w:r>
    </w:p>
    <w:p w:rsidR="00A103F6" w:rsidRDefault="00A103F6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A103F6" w:rsidRDefault="00A103F6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Hatırlatma:</w:t>
      </w:r>
    </w:p>
    <w:p w:rsidR="009D4162" w:rsidRPr="007F36E3" w:rsidRDefault="009D4162" w:rsidP="009D4162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Kendi kişi bilgilerinizi, ödev adını ve başlık ekleyiniz. Web sitesindeki li</w:t>
      </w:r>
      <w:r w:rsidR="00DA7033">
        <w:rPr>
          <w:rFonts w:cstheme="minorHAnsi"/>
          <w:color w:val="333E48"/>
          <w:sz w:val="24"/>
          <w:szCs w:val="24"/>
          <w:shd w:val="clear" w:color="auto" w:fill="FFFFFF"/>
        </w:rPr>
        <w:t>n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kten yüklediğiniz belgeyi ders dosyanıza ekleyerek sınıfa getirmeyi unutmayınız. Çevrimiçi yüklediğiniz belgelerin çıktısını alarak sınıfa getirmek sizin sorumluluğunuzda ol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a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caktır. Bu işlere bakan bir </w:t>
      </w:r>
      <w:proofErr w:type="spell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sekrete</w:t>
      </w:r>
      <w:r w:rsidR="006770CA">
        <w:rPr>
          <w:rFonts w:cstheme="minorHAnsi"/>
          <w:color w:val="333E48"/>
          <w:sz w:val="24"/>
          <w:szCs w:val="24"/>
          <w:shd w:val="clear" w:color="auto" w:fill="FFFFFF"/>
        </w:rPr>
        <w:t>r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yamız</w:t>
      </w:r>
      <w:proofErr w:type="spell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bulunmamaktadır.</w:t>
      </w:r>
    </w:p>
    <w:p w:rsidR="00126DF5" w:rsidRDefault="00126DF5" w:rsidP="0004418F"/>
    <w:p w:rsidR="00126DF5" w:rsidRDefault="00976BF6" w:rsidP="00126DF5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="003D076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 4</w:t>
      </w:r>
      <w:r w:rsidR="00126DF5" w:rsidRPr="0048210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26DF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Madde istatistikleri ve Güvenirlik Hesaplama</w:t>
      </w:r>
      <w:r w:rsidR="00126DF5" w:rsidRPr="0048210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6DF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3D076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Bahar</w:t>
      </w:r>
      <w:r w:rsidR="003D076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126DF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EÖD </w:t>
      </w:r>
    </w:p>
    <w:p w:rsidR="00126DF5" w:rsidRPr="0048210B" w:rsidRDefault="00126DF5" w:rsidP="00126DF5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Son teslim tarihi: </w:t>
      </w:r>
      <w:r w:rsidR="003D076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076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Nisan 2022 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(Yükleme sistemi 23:45’de kapanır.) </w:t>
      </w:r>
    </w:p>
    <w:p w:rsidR="00126DF5" w:rsidRPr="007F36E3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Ödev 3 için 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10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kişiden topladığınız 3 maddelik veriyi kullanarak madde istatistikleri ve güvenirlik hesaplayınız. Amacınız, ölçeğinizin içerdiği maddeleri incelemek ve güvenirlik ve ölçme hatasını hesaplamak. </w:t>
      </w:r>
    </w:p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3D0765" w:rsidRDefault="003D076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3D0765" w:rsidRDefault="003D076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3D0765" w:rsidRDefault="003D076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Ödeviniz iki aşamalı. </w:t>
      </w:r>
    </w:p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Aşama </w:t>
      </w:r>
      <w:r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1. </w:t>
      </w:r>
      <w:r w:rsidRPr="00126DF5">
        <w:rPr>
          <w:rFonts w:cstheme="minorHAnsi"/>
          <w:color w:val="333E48"/>
          <w:sz w:val="24"/>
          <w:szCs w:val="24"/>
          <w:shd w:val="clear" w:color="auto" w:fill="FFFFFF"/>
        </w:rPr>
        <w:t>Ödev 2 için topladığınız veri için</w:t>
      </w:r>
      <w:r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(3 madde: Madde 1. Kendi, Madde 2. Aile ve</w:t>
      </w:r>
    </w:p>
    <w:p w:rsidR="00126DF5" w:rsidRDefault="00126DF5" w:rsidP="00126DF5">
      <w:pPr>
        <w:spacing w:line="240" w:lineRule="auto"/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Madde 3. Toplum) madde istatistikleri ve madde-toplam puan </w:t>
      </w:r>
      <w:proofErr w:type="gramStart"/>
      <w:r>
        <w:rPr>
          <w:rFonts w:cstheme="minorHAnsi"/>
          <w:color w:val="333E48"/>
          <w:sz w:val="24"/>
          <w:szCs w:val="24"/>
          <w:shd w:val="clear" w:color="auto" w:fill="FFFFFF"/>
        </w:rPr>
        <w:t>korelasyonlarını</w:t>
      </w:r>
      <w:proofErr w:type="gramEnd"/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 hesaplayınız. </w:t>
      </w:r>
    </w:p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3D0765" w:rsidRDefault="003D076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333E48"/>
          <w:sz w:val="24"/>
          <w:szCs w:val="24"/>
          <w:shd w:val="clear" w:color="auto" w:fill="FFFFFF"/>
        </w:rPr>
        <w:lastRenderedPageBreak/>
        <w:t>Topladığınız verileri aşağıdaki gibi bir tabloya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126DF5" w:rsidRPr="005E4CF6" w:rsidTr="00A40423"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Kişi</w:t>
            </w: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Madde 1 (Kendi)</w:t>
            </w: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 xml:space="preserve">Madde 2 (Aile) </w:t>
            </w: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Madde 3 (Toplum)</w:t>
            </w: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Toplam Puan</w:t>
            </w:r>
          </w:p>
        </w:tc>
      </w:tr>
      <w:tr w:rsidR="00126DF5" w:rsidRPr="005E4CF6" w:rsidTr="00A40423">
        <w:tc>
          <w:tcPr>
            <w:tcW w:w="1510" w:type="dxa"/>
          </w:tcPr>
          <w:p w:rsidR="00126DF5" w:rsidRPr="005E4CF6" w:rsidRDefault="00126DF5" w:rsidP="00126DF5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Güçlük</w:t>
            </w: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126DF5" w:rsidRPr="005E4CF6" w:rsidTr="00A40423"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Ayırt-edicilik</w:t>
            </w: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Toplam Puan – Madde Korelasyonu</w:t>
            </w: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126DF5" w:rsidRPr="005E4CF6" w:rsidTr="00A40423"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126DF5" w:rsidRPr="005E4CF6" w:rsidTr="00A40423">
        <w:tc>
          <w:tcPr>
            <w:tcW w:w="1510" w:type="dxa"/>
          </w:tcPr>
          <w:p w:rsidR="00126DF5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Ort</w:t>
            </w:r>
            <w:proofErr w:type="spellEnd"/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126DF5" w:rsidRPr="005E4CF6" w:rsidTr="00A40423">
        <w:tc>
          <w:tcPr>
            <w:tcW w:w="1510" w:type="dxa"/>
          </w:tcPr>
          <w:p w:rsidR="00126DF5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Var</w:t>
            </w: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126DF5" w:rsidRPr="005E4CF6" w:rsidTr="00A40423">
        <w:tc>
          <w:tcPr>
            <w:tcW w:w="1510" w:type="dxa"/>
          </w:tcPr>
          <w:p w:rsidR="00126DF5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Std.sap</w:t>
            </w:r>
            <w:proofErr w:type="spellEnd"/>
            <w:proofErr w:type="gramEnd"/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126DF5" w:rsidRPr="005E4CF6" w:rsidTr="00363841">
        <w:tc>
          <w:tcPr>
            <w:tcW w:w="1510" w:type="dxa"/>
          </w:tcPr>
          <w:p w:rsidR="00126DF5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Güvenirlik</w:t>
            </w:r>
          </w:p>
        </w:tc>
        <w:tc>
          <w:tcPr>
            <w:tcW w:w="6042" w:type="dxa"/>
            <w:gridSpan w:val="4"/>
          </w:tcPr>
          <w:p w:rsidR="00126DF5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126DF5" w:rsidRPr="005E4CF6" w:rsidTr="00E84130">
        <w:tc>
          <w:tcPr>
            <w:tcW w:w="1510" w:type="dxa"/>
          </w:tcPr>
          <w:p w:rsidR="00126DF5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Ölçmenin Hatası</w:t>
            </w:r>
          </w:p>
        </w:tc>
        <w:tc>
          <w:tcPr>
            <w:tcW w:w="6042" w:type="dxa"/>
            <w:gridSpan w:val="4"/>
          </w:tcPr>
          <w:p w:rsidR="00126DF5" w:rsidRPr="005E4CF6" w:rsidRDefault="00126DF5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</w:tbl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Elde ettiğiniz istatistikler ışığında ölçeğinizdeki ma</w:t>
      </w:r>
      <w:r w:rsidR="002A31FE">
        <w:rPr>
          <w:rFonts w:cstheme="minorHAnsi"/>
          <w:color w:val="333E48"/>
          <w:sz w:val="24"/>
          <w:szCs w:val="24"/>
          <w:shd w:val="clear" w:color="auto" w:fill="FFFFFF"/>
        </w:rPr>
        <w:t>ddelerin özelliklerini ve ölçeğ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iniz</w:t>
      </w:r>
      <w:r w:rsidR="002A31FE">
        <w:rPr>
          <w:rFonts w:cstheme="minorHAnsi"/>
          <w:color w:val="333E48"/>
          <w:sz w:val="24"/>
          <w:szCs w:val="24"/>
          <w:shd w:val="clear" w:color="auto" w:fill="FFFFFF"/>
        </w:rPr>
        <w:t>i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n </w:t>
      </w:r>
      <w:r w:rsidR="002A31FE">
        <w:rPr>
          <w:rFonts w:cstheme="minorHAnsi"/>
          <w:color w:val="333E48"/>
          <w:sz w:val="24"/>
          <w:szCs w:val="24"/>
          <w:shd w:val="clear" w:color="auto" w:fill="FFFFFF"/>
        </w:rPr>
        <w:t>güvenirliğini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 yorumlayarak birkaç cümle ile özetleyiniz. </w:t>
      </w:r>
    </w:p>
    <w:p w:rsidR="002A31FE" w:rsidRDefault="002A31FE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2A31FE" w:rsidRDefault="002A31FE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2A31FE" w:rsidRDefault="002A31FE" w:rsidP="002A31FE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Aşama </w:t>
      </w:r>
      <w:r w:rsidRPr="00A103F6">
        <w:rPr>
          <w:rFonts w:cstheme="minorHAnsi"/>
          <w:b/>
          <w:color w:val="333E48"/>
          <w:sz w:val="24"/>
          <w:szCs w:val="24"/>
          <w:shd w:val="clear" w:color="auto" w:fill="FFFFFF"/>
        </w:rPr>
        <w:t xml:space="preserve">1. 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Ödev 2 için topladığınız yanıtları 1-5’den 0-1’e (Hayır-Evet) çeviriniz. </w:t>
      </w:r>
    </w:p>
    <w:p w:rsidR="002A31FE" w:rsidRDefault="002A31FE" w:rsidP="002A31FE">
      <w:pPr>
        <w:spacing w:line="240" w:lineRule="auto"/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 Madde istatistikleri, madde-toplam puan </w:t>
      </w:r>
      <w:proofErr w:type="gramStart"/>
      <w:r>
        <w:rPr>
          <w:rFonts w:cstheme="minorHAnsi"/>
          <w:color w:val="333E48"/>
          <w:sz w:val="24"/>
          <w:szCs w:val="24"/>
          <w:shd w:val="clear" w:color="auto" w:fill="FFFFFF"/>
        </w:rPr>
        <w:t>korelasyonları</w:t>
      </w:r>
      <w:proofErr w:type="gramEnd"/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 ve güvenirlik hesaplayınız. </w:t>
      </w:r>
    </w:p>
    <w:p w:rsidR="002A31FE" w:rsidRDefault="002A31FE" w:rsidP="002A31FE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2A31FE" w:rsidRDefault="002A31FE" w:rsidP="002A31FE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Topladığınız verileri aşağıdaki gibi bir tabloya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2A31FE" w:rsidRPr="005E4CF6" w:rsidTr="00A40423"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Kişi</w:t>
            </w: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Madde 1 (Kendi)</w:t>
            </w: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 xml:space="preserve">Madde 2 (Aile) </w:t>
            </w: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 w:rsidRPr="005E4CF6"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Madde 3 (Toplum)</w:t>
            </w: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Toplam Puan</w:t>
            </w:r>
          </w:p>
        </w:tc>
      </w:tr>
      <w:tr w:rsidR="002A31FE" w:rsidRPr="005E4CF6" w:rsidTr="00A40423"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Güçlük</w:t>
            </w: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Ayırt-edicilik</w:t>
            </w: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Toplam Puan – Madde Korelasyonu</w:t>
            </w: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Ort</w:t>
            </w:r>
            <w:proofErr w:type="spellEnd"/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Var</w:t>
            </w: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Std.sap</w:t>
            </w:r>
            <w:proofErr w:type="spellEnd"/>
            <w:proofErr w:type="gramEnd"/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Güvenirlik</w:t>
            </w:r>
          </w:p>
        </w:tc>
        <w:tc>
          <w:tcPr>
            <w:tcW w:w="6042" w:type="dxa"/>
            <w:gridSpan w:val="4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2A31FE" w:rsidRPr="005E4CF6" w:rsidTr="00A40423">
        <w:tc>
          <w:tcPr>
            <w:tcW w:w="1510" w:type="dxa"/>
          </w:tcPr>
          <w:p w:rsidR="002A31FE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  <w:t>Ölçmenin Hatası</w:t>
            </w:r>
          </w:p>
        </w:tc>
        <w:tc>
          <w:tcPr>
            <w:tcW w:w="6042" w:type="dxa"/>
            <w:gridSpan w:val="4"/>
          </w:tcPr>
          <w:p w:rsidR="002A31FE" w:rsidRPr="005E4CF6" w:rsidRDefault="002A31FE" w:rsidP="00A40423">
            <w:pPr>
              <w:rPr>
                <w:rFonts w:cstheme="minorHAnsi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</w:tbl>
    <w:p w:rsidR="002A31FE" w:rsidRDefault="002A31FE" w:rsidP="002A31FE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2A31FE" w:rsidRDefault="002A31FE" w:rsidP="002A31FE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lastRenderedPageBreak/>
        <w:t xml:space="preserve">Elde ettiğiniz istatistikler ışığında ölçeğinizdeki maddelerin özelliklerini ve </w:t>
      </w:r>
      <w:proofErr w:type="gramStart"/>
      <w:r>
        <w:rPr>
          <w:rFonts w:cstheme="minorHAnsi"/>
          <w:color w:val="333E48"/>
          <w:sz w:val="24"/>
          <w:szCs w:val="24"/>
          <w:shd w:val="clear" w:color="auto" w:fill="FFFFFF"/>
        </w:rPr>
        <w:t>ölçeğinizin  güvenirliğini</w:t>
      </w:r>
      <w:proofErr w:type="gramEnd"/>
      <w:r>
        <w:rPr>
          <w:rFonts w:cstheme="minorHAnsi"/>
          <w:color w:val="333E48"/>
          <w:sz w:val="24"/>
          <w:szCs w:val="24"/>
          <w:shd w:val="clear" w:color="auto" w:fill="FFFFFF"/>
        </w:rPr>
        <w:t xml:space="preserve"> yorumlayarak birkaç cümle ile özetleyiniz. </w:t>
      </w:r>
    </w:p>
    <w:p w:rsidR="002A31FE" w:rsidRDefault="002A31FE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</w:p>
    <w:p w:rsidR="00126DF5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Hatırlatma:</w:t>
      </w:r>
    </w:p>
    <w:p w:rsidR="002A31FE" w:rsidRDefault="002A31FE" w:rsidP="002A31FE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>
        <w:rPr>
          <w:rFonts w:cstheme="minorHAnsi"/>
          <w:color w:val="333E48"/>
          <w:sz w:val="24"/>
          <w:szCs w:val="24"/>
          <w:shd w:val="clear" w:color="auto" w:fill="FFFFFF"/>
        </w:rPr>
        <w:t>(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En az 1, en fazla 2 sayfa; 1,5 </w:t>
      </w:r>
      <w:proofErr w:type="gram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aralık</w:t>
      </w:r>
      <w:proofErr w:type="gram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, harf puntosu 11 - </w:t>
      </w:r>
      <w:proofErr w:type="spell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word</w:t>
      </w:r>
      <w:proofErr w:type="spell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dokumanı)</w:t>
      </w:r>
    </w:p>
    <w:p w:rsidR="00126DF5" w:rsidRPr="007F36E3" w:rsidRDefault="00126DF5" w:rsidP="00126DF5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Kendi kişi bilgilerinizi, ödev adını ve başlık ekleyiniz. Web sitesindeki li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n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kten yüklediğiniz belgeyi ders dosyanıza ekleyerek sınıfa getirmeyi unutmayınız. Çevrimiçi yüklediğiniz belgelerin çıktısını alarak sınıfa getirmek sizin sorumluluğunuzda ol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a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caktır. Bu işlere bakan bir </w:t>
      </w:r>
      <w:proofErr w:type="spellStart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sekrete</w:t>
      </w:r>
      <w:r>
        <w:rPr>
          <w:rFonts w:cstheme="minorHAnsi"/>
          <w:color w:val="333E48"/>
          <w:sz w:val="24"/>
          <w:szCs w:val="24"/>
          <w:shd w:val="clear" w:color="auto" w:fill="FFFFFF"/>
        </w:rPr>
        <w:t>r</w:t>
      </w:r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>yamız</w:t>
      </w:r>
      <w:proofErr w:type="spellEnd"/>
      <w:r w:rsidRPr="007F36E3">
        <w:rPr>
          <w:rFonts w:cstheme="minorHAnsi"/>
          <w:color w:val="333E48"/>
          <w:sz w:val="24"/>
          <w:szCs w:val="24"/>
          <w:shd w:val="clear" w:color="auto" w:fill="FFFFFF"/>
        </w:rPr>
        <w:t xml:space="preserve"> bulunmamaktadır.</w:t>
      </w:r>
    </w:p>
    <w:p w:rsidR="00126DF5" w:rsidRDefault="00126DF5" w:rsidP="0004418F"/>
    <w:p w:rsidR="00126DF5" w:rsidRDefault="00126DF5" w:rsidP="0004418F"/>
    <w:p w:rsidR="00A103F6" w:rsidRDefault="00A103F6" w:rsidP="0004418F"/>
    <w:sectPr w:rsidR="00A1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1586D7A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wszSxsDA0MrAwsrBU0lEKTi0uzszPAykwrAUAAbcNMywAAAA="/>
  </w:docVars>
  <w:rsids>
    <w:rsidRoot w:val="00315721"/>
    <w:rsid w:val="0004418F"/>
    <w:rsid w:val="000E4AAF"/>
    <w:rsid w:val="00103FD9"/>
    <w:rsid w:val="00126DF5"/>
    <w:rsid w:val="001A210E"/>
    <w:rsid w:val="002A31FE"/>
    <w:rsid w:val="00315721"/>
    <w:rsid w:val="003D0765"/>
    <w:rsid w:val="003E766F"/>
    <w:rsid w:val="0048210B"/>
    <w:rsid w:val="004D3802"/>
    <w:rsid w:val="005A68B3"/>
    <w:rsid w:val="005E4CF6"/>
    <w:rsid w:val="006770CA"/>
    <w:rsid w:val="007F36E3"/>
    <w:rsid w:val="009511C4"/>
    <w:rsid w:val="00976BF6"/>
    <w:rsid w:val="009D4162"/>
    <w:rsid w:val="00A103F6"/>
    <w:rsid w:val="00BB3B7D"/>
    <w:rsid w:val="00CB5A4C"/>
    <w:rsid w:val="00DA7033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B82C"/>
  <w15:chartTrackingRefBased/>
  <w15:docId w15:val="{29742A1D-30C0-43E5-A57B-175D2F5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0B"/>
  </w:style>
  <w:style w:type="paragraph" w:styleId="Balk1">
    <w:name w:val="heading 1"/>
    <w:basedOn w:val="Normal"/>
    <w:next w:val="Normal"/>
    <w:link w:val="Balk1Char"/>
    <w:uiPriority w:val="9"/>
    <w:qFormat/>
    <w:rsid w:val="0048210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10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10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10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10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10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10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10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10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733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8210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10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10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10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10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10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1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1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821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10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8210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48210B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48210B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48210B"/>
    <w:rPr>
      <w:i/>
      <w:iCs/>
      <w:color w:val="auto"/>
    </w:rPr>
  </w:style>
  <w:style w:type="paragraph" w:styleId="AralkYok">
    <w:name w:val="No Spacing"/>
    <w:uiPriority w:val="1"/>
    <w:qFormat/>
    <w:rsid w:val="0048210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210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8210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210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210B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48210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48210B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48210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8210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8210B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10B"/>
    <w:pPr>
      <w:outlineLvl w:val="9"/>
    </w:pPr>
  </w:style>
  <w:style w:type="table" w:styleId="TabloKlavuzu">
    <w:name w:val="Table Grid"/>
    <w:basedOn w:val="NormalTablo"/>
    <w:uiPriority w:val="39"/>
    <w:rsid w:val="005E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luferkahra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Unkwown</cp:lastModifiedBy>
  <cp:revision>8</cp:revision>
  <dcterms:created xsi:type="dcterms:W3CDTF">2021-10-24T14:45:00Z</dcterms:created>
  <dcterms:modified xsi:type="dcterms:W3CDTF">2022-03-27T15:47:00Z</dcterms:modified>
</cp:coreProperties>
</file>